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9B8A" w14:textId="77777777" w:rsidR="00626386" w:rsidRPr="009E1384" w:rsidRDefault="00626386" w:rsidP="003A65BA">
      <w:pPr>
        <w:pStyle w:val="ad"/>
        <w:jc w:val="center"/>
        <w:rPr>
          <w:rFonts w:cs="Calibri"/>
          <w:color w:val="595959" w:themeColor="text1" w:themeTint="A6"/>
          <w:sz w:val="32"/>
        </w:rPr>
      </w:pPr>
      <w:r w:rsidRPr="009E1384">
        <w:rPr>
          <w:rFonts w:cs="Calibri"/>
          <w:color w:val="595959" w:themeColor="text1" w:themeTint="A6"/>
          <w:sz w:val="32"/>
        </w:rPr>
        <w:t xml:space="preserve"> </w:t>
      </w:r>
    </w:p>
    <w:p w14:paraId="1F8AB8DB" w14:textId="77777777" w:rsidR="000A5DA2" w:rsidRPr="009E1384" w:rsidRDefault="000A5DA2" w:rsidP="003A65BA">
      <w:pPr>
        <w:pStyle w:val="ad"/>
        <w:jc w:val="center"/>
        <w:rPr>
          <w:rFonts w:cs="Calibri"/>
          <w:color w:val="7F7F7F" w:themeColor="text1" w:themeTint="80"/>
          <w:sz w:val="24"/>
          <w:szCs w:val="28"/>
        </w:rPr>
      </w:pPr>
      <w:r w:rsidRPr="009E1384">
        <w:rPr>
          <w:rFonts w:cs="Calibri"/>
          <w:color w:val="404040" w:themeColor="text1" w:themeTint="BF"/>
          <w:sz w:val="24"/>
        </w:rPr>
        <w:t>Пресс-релиз</w:t>
      </w:r>
    </w:p>
    <w:p w14:paraId="27E26B1F" w14:textId="77777777" w:rsidR="000A5DA2" w:rsidRPr="009E1384" w:rsidRDefault="000A5DA2">
      <w:pPr>
        <w:spacing w:after="0" w:line="240" w:lineRule="auto"/>
        <w:jc w:val="center"/>
        <w:rPr>
          <w:rFonts w:cs="Calibri"/>
          <w:b/>
          <w:sz w:val="24"/>
          <w:szCs w:val="28"/>
        </w:rPr>
      </w:pPr>
    </w:p>
    <w:p w14:paraId="1B181599" w14:textId="1C122431" w:rsidR="00654D24" w:rsidRDefault="00C56980" w:rsidP="00654D24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654D24" w:rsidRPr="00654D24">
        <w:rPr>
          <w:b/>
          <w:sz w:val="28"/>
        </w:rPr>
        <w:t>остоялся финал конкурса «Зимний город»</w:t>
      </w:r>
    </w:p>
    <w:p w14:paraId="56F9FE52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bookmarkStart w:id="0" w:name="_GoBack"/>
      <w:r w:rsidRPr="00975CB4">
        <w:rPr>
          <w:rFonts w:asciiTheme="minorHAnsi" w:hAnsiTheme="minorHAnsi" w:cstheme="minorHAnsi"/>
          <w:b/>
          <w:bCs/>
          <w:color w:val="000000"/>
          <w:sz w:val="20"/>
          <w:szCs w:val="20"/>
        </w:rPr>
        <w:t>«</w:t>
      </w:r>
      <w:proofErr w:type="spellStart"/>
      <w:r w:rsidRPr="00975CB4">
        <w:rPr>
          <w:rFonts w:asciiTheme="minorHAnsi" w:hAnsiTheme="minorHAnsi" w:cstheme="minorHAnsi"/>
          <w:b/>
          <w:bCs/>
          <w:color w:val="000000"/>
          <w:sz w:val="20"/>
          <w:szCs w:val="20"/>
        </w:rPr>
        <w:t>Вокорд</w:t>
      </w:r>
      <w:proofErr w:type="spellEnd"/>
      <w:r w:rsidRPr="00975CB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» выступил технологическим партнером конкурса и установил на соревновании комплексы </w:t>
      </w:r>
      <w:proofErr w:type="spellStart"/>
      <w:r w:rsidRPr="00975CB4">
        <w:rPr>
          <w:rFonts w:asciiTheme="minorHAnsi" w:hAnsiTheme="minorHAnsi" w:cstheme="minorHAnsi"/>
          <w:b/>
          <w:bCs/>
          <w:color w:val="000000"/>
          <w:sz w:val="20"/>
          <w:szCs w:val="20"/>
        </w:rPr>
        <w:t>фотовидеофиксации</w:t>
      </w:r>
      <w:proofErr w:type="spellEnd"/>
      <w:r w:rsidRPr="00975CB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для проверки соблюдения ПДД беспилотными машинами.</w:t>
      </w:r>
    </w:p>
    <w:p w14:paraId="4F9E7FE2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10 декабря на полигоне НАМИ в Подмосковье прошел финал конкурса UP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Great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«Зимний город». Пять команд, разработчики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беспилотников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риз России, соревновались в заезде своих «подопечных» в условиях зимнего города.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Беспилотники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должны были менее чем за три часа проехать 50 км в условиях зимнего города, соблюдая правила дорожного движения.</w:t>
      </w:r>
    </w:p>
    <w:p w14:paraId="0E9CD0C1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Городской трафик, воссозданный профессиональными водителями-гонщиками, перекрестки, пешеходные переходы, светофоры, железнодорожный переезд, тоннель и загородные трассы — все эти препятствия ожидали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беспилотников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на площадке соревнований.</w:t>
      </w:r>
    </w:p>
    <w:p w14:paraId="310132D0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Для проверки соблюдения ими правил дорожного движения комплексы VOCORD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Traffic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были установлены на прямолинейных участках дорог (контроль соблюдения скоростного режима, выезда на встречную полосу движения) и перекрестке, нерегулируемом пешеходе (разворот в запрещенном месте,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непропуск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пешехода).</w:t>
      </w:r>
    </w:p>
    <w:p w14:paraId="16071FF8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color w:val="000000"/>
          <w:sz w:val="20"/>
          <w:szCs w:val="20"/>
        </w:rPr>
        <w:t>По словам Дмитрия Юдина, специалиста отдела технической поддержки «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Вокорда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», который курировал работу системы VOCORD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Traffic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на финале конкурса, комплексы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фотофидеофиксации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не выявили ни одного правонарушения. Соблюдение дорожных правил подтвердили и судьи «Зимнего города».</w:t>
      </w:r>
    </w:p>
    <w:p w14:paraId="2A622EBC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— Системам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фотовидеофиксации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уготована особая роль в эпохе беспилотного транспорта, — прокомментировал Федор Смирнов, директор по маркетингу и международному развитию «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Вокорда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», на пресс-конференции «Зимнего города». — Разработчикам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беспилотников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будет важно понимать, где, когда и почему автомобиль нарушает правила, чтобы устранять ошибки и оптимизировать алгоритмы. Таким образом, комплексы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фотовидеофиксации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станут ценными источниками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BigData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 для производителей, дорожников, специалистов по транспортному планированию и многих других.</w:t>
      </w:r>
    </w:p>
    <w:p w14:paraId="13A79A45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color w:val="000000"/>
          <w:sz w:val="20"/>
          <w:szCs w:val="20"/>
        </w:rPr>
        <w:t>Подробнее о результатах конкурса читайте на официальной странице 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begin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instrText xml:space="preserve"> HYPERLINK "https://www.facebook.com/upgreatone/" \t "_blank" </w:instrText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975CB4">
        <w:rPr>
          <w:rStyle w:val="a8"/>
          <w:rFonts w:asciiTheme="minorHAnsi" w:hAnsiTheme="minorHAnsi" w:cstheme="minorHAnsi"/>
          <w:sz w:val="20"/>
          <w:szCs w:val="20"/>
        </w:rPr>
        <w:t>Up</w:t>
      </w:r>
      <w:proofErr w:type="spellEnd"/>
      <w:r w:rsidRPr="00975CB4">
        <w:rPr>
          <w:rStyle w:val="a8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5CB4">
        <w:rPr>
          <w:rStyle w:val="a8"/>
          <w:rFonts w:asciiTheme="minorHAnsi" w:hAnsiTheme="minorHAnsi" w:cstheme="minorHAnsi"/>
          <w:sz w:val="20"/>
          <w:szCs w:val="20"/>
        </w:rPr>
        <w:t>Great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t xml:space="preserve">  в 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Facebook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FD616D8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color w:val="000000"/>
          <w:sz w:val="20"/>
          <w:szCs w:val="20"/>
        </w:rPr>
        <w:t>Добавим, технологический конкурс 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begin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instrText xml:space="preserve"> HYPERLINK "http://city.upgreat.one/final/" \t "_blank" </w:instrText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975CB4">
        <w:rPr>
          <w:rStyle w:val="a8"/>
          <w:rFonts w:asciiTheme="minorHAnsi" w:hAnsiTheme="minorHAnsi" w:cstheme="minorHAnsi"/>
          <w:sz w:val="20"/>
          <w:szCs w:val="20"/>
        </w:rPr>
        <w:t>Up</w:t>
      </w:r>
      <w:proofErr w:type="spellEnd"/>
      <w:r w:rsidRPr="00975CB4">
        <w:rPr>
          <w:rStyle w:val="a8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5CB4">
        <w:rPr>
          <w:rStyle w:val="a8"/>
          <w:rFonts w:asciiTheme="minorHAnsi" w:hAnsiTheme="minorHAnsi" w:cstheme="minorHAnsi"/>
          <w:sz w:val="20"/>
          <w:szCs w:val="20"/>
        </w:rPr>
        <w:t>Great</w:t>
      </w:r>
      <w:proofErr w:type="spellEnd"/>
      <w:r w:rsidRPr="00975CB4">
        <w:rPr>
          <w:rStyle w:val="a8"/>
          <w:rFonts w:asciiTheme="minorHAnsi" w:hAnsiTheme="minorHAnsi" w:cstheme="minorHAnsi"/>
          <w:sz w:val="20"/>
          <w:szCs w:val="20"/>
        </w:rPr>
        <w:t xml:space="preserve"> «Зимний город»</w:t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t>, организованный при поддержке фонда «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Сколково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>», «Агентства стратегических инициатив», компаний РВК и «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t>Вокорд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t>», направлен на преодоление глобального технологического барьера по управлению беспилотными автомобилями в экстремальных погодных условиях. Главный приз конкурса — 175 млн рублей, которые организаторы выделят на дальнейшее развитие технологий беспилотного транспорта. В первом масштабном для России заезде беспилотных машин в зимних условиях участвовали команды: 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begin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instrText xml:space="preserve"> HYPERLINK "http://tv.rbc.ru/archive/rbc_plus_tech/5de4ee4b2ae596460acb2b81?fbclid=IwAR26vR2UseoOAdvtC09XkZ4dntgE_5mzZvxRL-N3G1HIhPR7usNs2Fcn8hk" \t "_blank" </w:instrText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975CB4">
        <w:rPr>
          <w:rStyle w:val="a8"/>
          <w:rFonts w:asciiTheme="minorHAnsi" w:hAnsiTheme="minorHAnsi" w:cstheme="minorHAnsi"/>
          <w:sz w:val="20"/>
          <w:szCs w:val="20"/>
        </w:rPr>
        <w:t>StarLine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t> (Санкт-Петербург): </w:t>
      </w:r>
      <w:hyperlink r:id="rId7" w:tgtFrame="_blank" w:history="1">
        <w:r w:rsidRPr="00975CB4">
          <w:rPr>
            <w:rStyle w:val="a8"/>
            <w:rFonts w:asciiTheme="minorHAnsi" w:hAnsiTheme="minorHAnsi" w:cstheme="minorHAnsi"/>
            <w:sz w:val="20"/>
            <w:szCs w:val="20"/>
          </w:rPr>
          <w:t>«</w:t>
        </w:r>
      </w:hyperlink>
      <w:hyperlink r:id="rId8" w:tgtFrame="_blank" w:history="1">
        <w:r w:rsidRPr="00975CB4">
          <w:rPr>
            <w:rStyle w:val="a8"/>
            <w:rFonts w:asciiTheme="minorHAnsi" w:hAnsiTheme="minorHAnsi" w:cstheme="minorHAnsi"/>
            <w:sz w:val="20"/>
            <w:szCs w:val="20"/>
          </w:rPr>
          <w:t>Зимний город МАДИ</w:t>
        </w:r>
      </w:hyperlink>
      <w:hyperlink r:id="rId9" w:tgtFrame="_blank" w:history="1">
        <w:r w:rsidRPr="00975CB4">
          <w:rPr>
            <w:rStyle w:val="a8"/>
            <w:rFonts w:asciiTheme="minorHAnsi" w:hAnsiTheme="minorHAnsi" w:cstheme="minorHAnsi"/>
            <w:sz w:val="20"/>
            <w:szCs w:val="20"/>
          </w:rPr>
          <w:t>»</w:t>
        </w:r>
      </w:hyperlink>
      <w:r w:rsidRPr="00975CB4">
        <w:rPr>
          <w:rFonts w:asciiTheme="minorHAnsi" w:hAnsiTheme="minorHAnsi" w:cstheme="minorHAnsi"/>
          <w:color w:val="000000"/>
          <w:sz w:val="20"/>
          <w:szCs w:val="20"/>
        </w:rPr>
        <w:t> (Москва), </w:t>
      </w:r>
      <w:hyperlink r:id="rId10" w:tgtFrame="_blank" w:history="1">
        <w:r w:rsidRPr="00975CB4">
          <w:rPr>
            <w:rStyle w:val="a8"/>
            <w:rFonts w:asciiTheme="minorHAnsi" w:hAnsiTheme="minorHAnsi" w:cstheme="minorHAnsi"/>
            <w:sz w:val="20"/>
            <w:szCs w:val="20"/>
          </w:rPr>
          <w:t>«Авто-РТК»</w:t>
        </w:r>
      </w:hyperlink>
      <w:hyperlink r:id="rId11" w:tgtFrame="_blank" w:history="1">
        <w:r w:rsidRPr="00975CB4">
          <w:rPr>
            <w:rStyle w:val="a8"/>
            <w:rFonts w:asciiTheme="minorHAnsi" w:hAnsiTheme="minorHAnsi" w:cstheme="minorHAnsi"/>
            <w:sz w:val="20"/>
            <w:szCs w:val="20"/>
          </w:rPr>
          <w:t> </w:t>
        </w:r>
      </w:hyperlink>
      <w:r w:rsidRPr="00975CB4">
        <w:rPr>
          <w:rFonts w:asciiTheme="minorHAnsi" w:hAnsiTheme="minorHAnsi" w:cstheme="minorHAnsi"/>
          <w:color w:val="000000"/>
          <w:sz w:val="20"/>
          <w:szCs w:val="20"/>
        </w:rPr>
        <w:t>(Таганрог, Курск), </w:t>
      </w:r>
      <w:hyperlink r:id="rId12" w:tgtFrame="_blank" w:history="1">
        <w:r w:rsidRPr="00975CB4">
          <w:rPr>
            <w:rStyle w:val="a8"/>
            <w:rFonts w:asciiTheme="minorHAnsi" w:hAnsiTheme="minorHAnsi" w:cstheme="minorHAnsi"/>
            <w:sz w:val="20"/>
            <w:szCs w:val="20"/>
          </w:rPr>
          <w:t>команда </w:t>
        </w:r>
      </w:hyperlink>
      <w:hyperlink r:id="rId13" w:tgtFrame="_blank" w:history="1">
        <w:r w:rsidRPr="00975CB4">
          <w:rPr>
            <w:rStyle w:val="a8"/>
            <w:rFonts w:asciiTheme="minorHAnsi" w:hAnsiTheme="minorHAnsi" w:cstheme="minorHAnsi"/>
            <w:sz w:val="20"/>
            <w:szCs w:val="20"/>
          </w:rPr>
          <w:t>НГТУ</w:t>
        </w:r>
      </w:hyperlink>
      <w:r w:rsidRPr="00975CB4">
        <w:rPr>
          <w:rFonts w:asciiTheme="minorHAnsi" w:hAnsiTheme="minorHAnsi" w:cstheme="minorHAnsi"/>
          <w:color w:val="000000"/>
          <w:sz w:val="20"/>
          <w:szCs w:val="20"/>
        </w:rPr>
        <w:t> (Нижний Новгород) и </w:t>
      </w:r>
      <w:proofErr w:type="spellStart"/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begin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instrText xml:space="preserve"> HYPERLINK "https://tv.rbc.ru/archive/rbc_plus_tech/5dea345f2ae596d7f16e94b7?fbclid=IwAR0p_OX5oEdLJ9RpgA0l4mVRSVnO8EopsOT_knZjs6_wT5JHXPgqvxIFPDw" \t "_blank" </w:instrText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975CB4">
        <w:rPr>
          <w:rStyle w:val="a8"/>
          <w:rFonts w:asciiTheme="minorHAnsi" w:hAnsiTheme="minorHAnsi" w:cstheme="minorHAnsi"/>
          <w:sz w:val="20"/>
          <w:szCs w:val="20"/>
        </w:rPr>
        <w:t>BaseTracK</w:t>
      </w:r>
      <w:proofErr w:type="spellEnd"/>
      <w:r w:rsidRPr="00975CB4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975CB4">
        <w:rPr>
          <w:rFonts w:asciiTheme="minorHAnsi" w:hAnsiTheme="minorHAnsi" w:cstheme="minorHAnsi"/>
          <w:color w:val="000000"/>
          <w:sz w:val="20"/>
          <w:szCs w:val="20"/>
        </w:rPr>
        <w:t> (Москва)</w:t>
      </w:r>
    </w:p>
    <w:p w14:paraId="733724C6" w14:textId="77777777" w:rsidR="00975CB4" w:rsidRPr="00975CB4" w:rsidRDefault="00975CB4" w:rsidP="00975CB4">
      <w:pPr>
        <w:pStyle w:val="af0"/>
        <w:rPr>
          <w:rFonts w:asciiTheme="minorHAnsi" w:hAnsiTheme="minorHAnsi" w:cstheme="minorHAnsi"/>
          <w:color w:val="000000"/>
          <w:sz w:val="20"/>
          <w:szCs w:val="20"/>
        </w:rPr>
      </w:pPr>
      <w:r w:rsidRPr="00975CB4">
        <w:rPr>
          <w:rFonts w:asciiTheme="minorHAnsi" w:hAnsiTheme="minorHAnsi" w:cstheme="minorHAnsi"/>
          <w:i/>
          <w:iCs/>
          <w:color w:val="000000"/>
          <w:sz w:val="20"/>
          <w:szCs w:val="20"/>
        </w:rPr>
        <w:t>Фото: </w:t>
      </w:r>
      <w:hyperlink r:id="rId14" w:tgtFrame="_blank" w:history="1">
        <w:r w:rsidRPr="00975CB4">
          <w:rPr>
            <w:rStyle w:val="a8"/>
            <w:rFonts w:asciiTheme="minorHAnsi" w:hAnsiTheme="minorHAnsi" w:cstheme="minorHAnsi"/>
            <w:i/>
            <w:iCs/>
            <w:sz w:val="20"/>
            <w:szCs w:val="20"/>
          </w:rPr>
          <w:t>facebook.com/</w:t>
        </w:r>
        <w:proofErr w:type="spellStart"/>
        <w:r w:rsidRPr="00975CB4">
          <w:rPr>
            <w:rStyle w:val="a8"/>
            <w:rFonts w:asciiTheme="minorHAnsi" w:hAnsiTheme="minorHAnsi" w:cstheme="minorHAnsi"/>
            <w:i/>
            <w:iCs/>
            <w:sz w:val="20"/>
            <w:szCs w:val="20"/>
          </w:rPr>
          <w:t>upgreatone</w:t>
        </w:r>
        <w:proofErr w:type="spellEnd"/>
      </w:hyperlink>
    </w:p>
    <w:bookmarkEnd w:id="0"/>
    <w:p w14:paraId="1A9437D6" w14:textId="77777777" w:rsidR="009E1384" w:rsidRPr="00EC2417" w:rsidRDefault="009E1384" w:rsidP="009E1384">
      <w:pPr>
        <w:pStyle w:val="HTML0"/>
        <w:ind w:right="425"/>
        <w:rPr>
          <w:rFonts w:ascii="Calibri" w:hAnsi="Calibri" w:cs="Calibri"/>
          <w:color w:val="auto"/>
          <w:sz w:val="18"/>
          <w:lang w:val="ru-RU"/>
        </w:rPr>
      </w:pPr>
    </w:p>
    <w:p w14:paraId="432EC444" w14:textId="5455BBA2" w:rsidR="009E1384" w:rsidRPr="00E74898" w:rsidRDefault="009E1384" w:rsidP="009E1384">
      <w:pPr>
        <w:pStyle w:val="HTML0"/>
        <w:pBdr>
          <w:bottom w:val="single" w:sz="8" w:space="2" w:color="000000"/>
        </w:pBdr>
        <w:spacing w:line="276" w:lineRule="auto"/>
        <w:ind w:left="142" w:right="425"/>
        <w:rPr>
          <w:rFonts w:ascii="Calibri" w:hAnsi="Calibri" w:cs="Calibri"/>
          <w:color w:val="538135" w:themeColor="accent6" w:themeShade="BF"/>
          <w:sz w:val="18"/>
          <w:szCs w:val="18"/>
          <w:lang w:val="ru-RU"/>
        </w:rPr>
      </w:pPr>
      <w:r w:rsidRPr="00E74898">
        <w:rPr>
          <w:rFonts w:ascii="Calibri" w:hAnsi="Calibri" w:cs="Calibri"/>
          <w:b/>
          <w:color w:val="538135" w:themeColor="accent6" w:themeShade="BF"/>
          <w:lang w:val="ru-RU"/>
        </w:rPr>
        <w:t>Контакты для прессы</w:t>
      </w:r>
      <w:r>
        <w:rPr>
          <w:rFonts w:ascii="Calibri" w:hAnsi="Calibri" w:cs="Calibri"/>
          <w:b/>
          <w:color w:val="538135" w:themeColor="accent6" w:themeShade="BF"/>
          <w:lang w:val="ru-RU"/>
        </w:rPr>
        <w:t xml:space="preserve">                                                                                             </w:t>
      </w:r>
    </w:p>
    <w:p w14:paraId="742C2F07" w14:textId="77777777" w:rsidR="009E1384" w:rsidRPr="009E1384" w:rsidRDefault="009E1384" w:rsidP="009E1384">
      <w:pPr>
        <w:pStyle w:val="HTML0"/>
        <w:ind w:left="142" w:right="425"/>
        <w:rPr>
          <w:rFonts w:ascii="Calibri" w:hAnsi="Calibri" w:cs="Calibri"/>
          <w:color w:val="auto"/>
          <w:sz w:val="18"/>
          <w:szCs w:val="18"/>
          <w:lang w:val="ru-RU"/>
        </w:rPr>
      </w:pPr>
      <w:r>
        <w:rPr>
          <w:rFonts w:ascii="Calibri" w:hAnsi="Calibri" w:cs="Calibri"/>
          <w:color w:val="auto"/>
          <w:sz w:val="18"/>
          <w:szCs w:val="18"/>
          <w:lang w:val="ru-RU"/>
        </w:rPr>
        <w:t>Елена</w:t>
      </w:r>
      <w:r w:rsidRPr="009E1384">
        <w:rPr>
          <w:rFonts w:ascii="Calibri" w:hAnsi="Calibri" w:cs="Calibri"/>
          <w:color w:val="auto"/>
          <w:sz w:val="18"/>
          <w:szCs w:val="18"/>
          <w:lang w:val="ru-RU"/>
        </w:rPr>
        <w:t xml:space="preserve">, </w:t>
      </w:r>
      <w:r>
        <w:rPr>
          <w:rFonts w:ascii="Calibri" w:hAnsi="Calibri" w:cs="Calibri"/>
          <w:color w:val="auto"/>
          <w:sz w:val="18"/>
          <w:szCs w:val="18"/>
          <w:lang w:val="en-US"/>
        </w:rPr>
        <w:t>PR</w:t>
      </w:r>
      <w:r>
        <w:rPr>
          <w:rFonts w:ascii="Calibri" w:hAnsi="Calibri" w:cs="Calibri"/>
          <w:color w:val="auto"/>
          <w:sz w:val="18"/>
          <w:szCs w:val="18"/>
          <w:lang w:val="ru-RU"/>
        </w:rPr>
        <w:t>-менеджер</w:t>
      </w:r>
      <w:r w:rsidRPr="009E1384">
        <w:rPr>
          <w:rFonts w:ascii="Calibri" w:hAnsi="Calibri" w:cs="Calibri"/>
          <w:color w:val="auto"/>
          <w:sz w:val="18"/>
          <w:szCs w:val="18"/>
          <w:lang w:val="ru-RU"/>
        </w:rPr>
        <w:t xml:space="preserve"> </w:t>
      </w:r>
    </w:p>
    <w:p w14:paraId="5E1526F0" w14:textId="77777777" w:rsidR="009E1384" w:rsidRPr="00975CB4" w:rsidRDefault="009E1384" w:rsidP="009E1384">
      <w:pPr>
        <w:pStyle w:val="HTML0"/>
        <w:ind w:left="142" w:right="425"/>
        <w:rPr>
          <w:rFonts w:ascii="Calibri" w:hAnsi="Calibri" w:cs="Calibri"/>
          <w:color w:val="auto"/>
          <w:sz w:val="18"/>
          <w:szCs w:val="18"/>
          <w:lang w:val="ru-RU"/>
        </w:rPr>
      </w:pPr>
      <w:r w:rsidRPr="001A53D4">
        <w:rPr>
          <w:rFonts w:ascii="Calibri" w:hAnsi="Calibri" w:cs="Calibri"/>
          <w:color w:val="auto"/>
          <w:sz w:val="18"/>
          <w:szCs w:val="18"/>
          <w:lang w:val="en-US"/>
        </w:rPr>
        <w:t>E</w:t>
      </w:r>
      <w:r w:rsidRPr="00975CB4">
        <w:rPr>
          <w:rFonts w:ascii="Calibri" w:hAnsi="Calibri" w:cs="Calibri"/>
          <w:color w:val="auto"/>
          <w:sz w:val="18"/>
          <w:szCs w:val="18"/>
          <w:lang w:val="ru-RU"/>
        </w:rPr>
        <w:t>-</w:t>
      </w:r>
      <w:r w:rsidRPr="001A53D4">
        <w:rPr>
          <w:rFonts w:ascii="Calibri" w:hAnsi="Calibri" w:cs="Calibri"/>
          <w:color w:val="auto"/>
          <w:sz w:val="18"/>
          <w:szCs w:val="18"/>
          <w:lang w:val="en-US"/>
        </w:rPr>
        <w:t>mail</w:t>
      </w:r>
      <w:r w:rsidRPr="00975CB4">
        <w:rPr>
          <w:rFonts w:ascii="Calibri" w:hAnsi="Calibri" w:cs="Calibri"/>
          <w:color w:val="auto"/>
          <w:sz w:val="18"/>
          <w:szCs w:val="18"/>
          <w:lang w:val="ru-RU"/>
        </w:rPr>
        <w:t xml:space="preserve">: </w:t>
      </w:r>
      <w:hyperlink r:id="rId15" w:history="1">
        <w:r w:rsidRPr="009118AB">
          <w:rPr>
            <w:rStyle w:val="a8"/>
            <w:rFonts w:ascii="Calibri" w:hAnsi="Calibri" w:cs="Calibri"/>
            <w:sz w:val="18"/>
            <w:szCs w:val="18"/>
            <w:lang w:val="en-US"/>
          </w:rPr>
          <w:t>elena</w:t>
        </w:r>
        <w:r w:rsidRPr="00975CB4">
          <w:rPr>
            <w:rStyle w:val="a8"/>
            <w:rFonts w:ascii="Calibri" w:hAnsi="Calibri" w:cs="Calibri"/>
            <w:sz w:val="18"/>
            <w:szCs w:val="18"/>
            <w:lang w:val="ru-RU"/>
          </w:rPr>
          <w:t>.</w:t>
        </w:r>
        <w:r w:rsidRPr="009118AB">
          <w:rPr>
            <w:rStyle w:val="a8"/>
            <w:rFonts w:ascii="Calibri" w:hAnsi="Calibri" w:cs="Calibri"/>
            <w:sz w:val="18"/>
            <w:szCs w:val="18"/>
            <w:lang w:val="en-US"/>
          </w:rPr>
          <w:t>strannikova</w:t>
        </w:r>
        <w:r w:rsidRPr="00975CB4">
          <w:rPr>
            <w:rStyle w:val="a8"/>
            <w:rFonts w:ascii="Calibri" w:hAnsi="Calibri" w:cs="Calibri"/>
            <w:sz w:val="18"/>
            <w:szCs w:val="18"/>
            <w:lang w:val="ru-RU"/>
          </w:rPr>
          <w:t>@</w:t>
        </w:r>
        <w:r w:rsidRPr="009118AB">
          <w:rPr>
            <w:rStyle w:val="a8"/>
            <w:rFonts w:ascii="Calibri" w:hAnsi="Calibri" w:cs="Calibri"/>
            <w:sz w:val="18"/>
            <w:szCs w:val="18"/>
            <w:lang w:val="en-US"/>
          </w:rPr>
          <w:t>vocord</w:t>
        </w:r>
        <w:r w:rsidRPr="00975CB4">
          <w:rPr>
            <w:rStyle w:val="a8"/>
            <w:rFonts w:ascii="Calibri" w:hAnsi="Calibri" w:cs="Calibri"/>
            <w:sz w:val="18"/>
            <w:szCs w:val="18"/>
            <w:lang w:val="ru-RU"/>
          </w:rPr>
          <w:t>.</w:t>
        </w:r>
        <w:proofErr w:type="spellStart"/>
        <w:r w:rsidRPr="009118AB">
          <w:rPr>
            <w:rStyle w:val="a8"/>
            <w:rFonts w:ascii="Calibri" w:hAnsi="Calibri" w:cs="Calibri"/>
            <w:sz w:val="18"/>
            <w:szCs w:val="18"/>
            <w:lang w:val="en-US"/>
          </w:rPr>
          <w:t>ru</w:t>
        </w:r>
        <w:proofErr w:type="spellEnd"/>
      </w:hyperlink>
    </w:p>
    <w:p w14:paraId="6C83A7B7" w14:textId="77777777" w:rsidR="009E1384" w:rsidRPr="00654D24" w:rsidRDefault="009E1384" w:rsidP="009E1384">
      <w:pPr>
        <w:pStyle w:val="HTML0"/>
        <w:ind w:left="142" w:right="425"/>
        <w:rPr>
          <w:rFonts w:ascii="Calibri" w:hAnsi="Calibri" w:cs="Calibri"/>
          <w:color w:val="auto"/>
          <w:sz w:val="18"/>
          <w:szCs w:val="18"/>
          <w:lang w:val="ru-RU"/>
        </w:rPr>
      </w:pPr>
      <w:r w:rsidRPr="00EC2417">
        <w:rPr>
          <w:rFonts w:ascii="Calibri" w:hAnsi="Calibri" w:cs="Calibri"/>
          <w:color w:val="auto"/>
          <w:sz w:val="18"/>
          <w:szCs w:val="18"/>
          <w:lang w:val="ru-RU"/>
        </w:rPr>
        <w:t>Тел</w:t>
      </w:r>
      <w:r w:rsidRPr="00654D24">
        <w:rPr>
          <w:rFonts w:ascii="Calibri" w:hAnsi="Calibri" w:cs="Calibri"/>
          <w:color w:val="auto"/>
          <w:sz w:val="18"/>
          <w:szCs w:val="18"/>
          <w:lang w:val="ru-RU"/>
        </w:rPr>
        <w:t>.: +7 (960) 202-04-53</w:t>
      </w:r>
    </w:p>
    <w:p w14:paraId="42A3A240" w14:textId="2EB603C8" w:rsidR="009E1384" w:rsidRPr="009E1384" w:rsidRDefault="009E1384" w:rsidP="009E1384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18"/>
          <w:lang w:eastAsia="ru-RU"/>
        </w:rPr>
      </w:pPr>
      <w:r>
        <w:rPr>
          <w:color w:val="538135" w:themeColor="accent6" w:themeShade="BF"/>
          <w:sz w:val="28"/>
        </w:rPr>
        <w:t xml:space="preserve">  </w:t>
      </w:r>
      <w:hyperlink r:id="rId16" w:history="1">
        <w:r w:rsidRPr="000A706B">
          <w:rPr>
            <w:rStyle w:val="a8"/>
            <w:rFonts w:cs="Calibri"/>
            <w:color w:val="538135" w:themeColor="accent6" w:themeShade="BF"/>
            <w:szCs w:val="20"/>
          </w:rPr>
          <w:t>vocord.ru</w:t>
        </w:r>
      </w:hyperlink>
    </w:p>
    <w:p w14:paraId="32111AD1" w14:textId="77777777" w:rsidR="00932524" w:rsidRPr="005B5114" w:rsidRDefault="00932524" w:rsidP="009A71D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lang w:eastAsia="ru-RU"/>
        </w:rPr>
      </w:pPr>
    </w:p>
    <w:p w14:paraId="2A86AB95" w14:textId="7BC2E921" w:rsidR="005B5114" w:rsidRDefault="005B5114" w:rsidP="00E74898">
      <w:pPr>
        <w:rPr>
          <w:rFonts w:asciiTheme="minorHAnsi" w:hAnsiTheme="minorHAnsi" w:cstheme="minorHAnsi"/>
          <w:b/>
          <w:color w:val="538135" w:themeColor="accent6" w:themeShade="BF"/>
          <w:sz w:val="20"/>
          <w:szCs w:val="20"/>
        </w:rPr>
      </w:pPr>
    </w:p>
    <w:p w14:paraId="3FBBA68C" w14:textId="77777777" w:rsidR="005B5114" w:rsidRDefault="000A5DA2" w:rsidP="005B5114">
      <w:pPr>
        <w:rPr>
          <w:rFonts w:asciiTheme="minorHAnsi" w:hAnsiTheme="minorHAnsi" w:cstheme="minorHAnsi"/>
          <w:b/>
          <w:color w:val="538135" w:themeColor="accent6" w:themeShade="BF"/>
          <w:sz w:val="20"/>
          <w:szCs w:val="20"/>
        </w:rPr>
      </w:pPr>
      <w:r w:rsidRPr="005B5114">
        <w:rPr>
          <w:rFonts w:asciiTheme="minorHAnsi" w:hAnsiTheme="minorHAnsi" w:cstheme="minorHAnsi"/>
          <w:b/>
          <w:color w:val="538135" w:themeColor="accent6" w:themeShade="BF"/>
          <w:sz w:val="20"/>
          <w:szCs w:val="20"/>
        </w:rPr>
        <w:t xml:space="preserve">О компании </w:t>
      </w:r>
      <w:r w:rsidR="00313E67" w:rsidRPr="005B5114">
        <w:rPr>
          <w:rFonts w:asciiTheme="minorHAnsi" w:hAnsiTheme="minorHAnsi" w:cstheme="minorHAnsi"/>
          <w:b/>
          <w:color w:val="538135" w:themeColor="accent6" w:themeShade="BF"/>
          <w:sz w:val="20"/>
          <w:szCs w:val="20"/>
        </w:rPr>
        <w:t>«</w:t>
      </w:r>
      <w:proofErr w:type="spellStart"/>
      <w:r w:rsidRPr="005B5114">
        <w:rPr>
          <w:rFonts w:asciiTheme="minorHAnsi" w:hAnsiTheme="minorHAnsi" w:cstheme="minorHAnsi"/>
          <w:b/>
          <w:color w:val="538135" w:themeColor="accent6" w:themeShade="BF"/>
          <w:sz w:val="20"/>
          <w:szCs w:val="20"/>
        </w:rPr>
        <w:t>Вокорд</w:t>
      </w:r>
      <w:proofErr w:type="spellEnd"/>
      <w:r w:rsidR="00313E67" w:rsidRPr="005B5114">
        <w:rPr>
          <w:rFonts w:asciiTheme="minorHAnsi" w:hAnsiTheme="minorHAnsi" w:cstheme="minorHAnsi"/>
          <w:b/>
          <w:color w:val="538135" w:themeColor="accent6" w:themeShade="BF"/>
          <w:sz w:val="20"/>
          <w:szCs w:val="20"/>
        </w:rPr>
        <w:t>»</w:t>
      </w:r>
    </w:p>
    <w:p w14:paraId="487AE2A9" w14:textId="49BA1B11" w:rsidR="000A5DA2" w:rsidRPr="009E1384" w:rsidRDefault="000A5DA2" w:rsidP="005B5114">
      <w:pPr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</w:pP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 xml:space="preserve">Компания </w:t>
      </w:r>
      <w:r w:rsidR="00313E67"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«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Вокорд</w:t>
      </w:r>
      <w:proofErr w:type="spellEnd"/>
      <w:r w:rsidR="00313E67"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»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 xml:space="preserve">, российский разработчик и производитель интеллектуальных транспортных систем, профессиональных систем видеонаблюдения и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видеоаналитики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 xml:space="preserve">. Технологии </w:t>
      </w:r>
      <w:r w:rsidR="00313E67"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«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Вокорд</w:t>
      </w:r>
      <w:proofErr w:type="spellEnd"/>
      <w:r w:rsidR="00313E67"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»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 xml:space="preserve"> используются для фиксации нарушений ПДД, мониторинга и аналитики транспортных потоков, управления парковочным пространством, в системах интеллектуального видеонаблюдения.</w:t>
      </w:r>
      <w:r w:rsid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 xml:space="preserve"> </w:t>
      </w:r>
    </w:p>
    <w:p w14:paraId="2D5638C6" w14:textId="77777777" w:rsidR="000A5DA2" w:rsidRPr="009E1384" w:rsidRDefault="000A5DA2" w:rsidP="00E74898">
      <w:pPr>
        <w:pStyle w:val="HTML0"/>
        <w:spacing w:line="240" w:lineRule="atLeast"/>
        <w:jc w:val="both"/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</w:pP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  <w:t xml:space="preserve">Системы VOCORD внедрены более чем в 2000 проектах коммерческих и государственных организаций и более чем в 70 проектах класса «Безопасный город» в России и за рубежом. </w:t>
      </w:r>
      <w:r w:rsidR="00313E67"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  <w:t>«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  <w:t>Вокорд</w:t>
      </w:r>
      <w:proofErr w:type="spellEnd"/>
      <w:r w:rsidR="00313E67"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  <w:t>»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  <w:t xml:space="preserve"> – резидент фонда «Сколково», портфельная компания фондов «С-Групп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  <w:t>Венчурс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  <w:lang w:val="ru-RU"/>
        </w:rPr>
        <w:t>» и «Лидер-инновации», созданных с участием капитала РВК, участник профессиональной ассоциации ONVIF и Русского биометрического общества. Производство компании сертифицировано по стандарту ISO 9001:2008. Решения VOCORD распространяются через партнерскую сеть в России и за рубежом.</w:t>
      </w:r>
    </w:p>
    <w:p w14:paraId="5FCCD36D" w14:textId="77777777" w:rsidR="00932524" w:rsidRPr="005B5114" w:rsidRDefault="00932524">
      <w:pPr>
        <w:pStyle w:val="HTML0"/>
        <w:spacing w:line="276" w:lineRule="auto"/>
        <w:ind w:left="142" w:right="425"/>
        <w:jc w:val="both"/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</w:pPr>
    </w:p>
    <w:p w14:paraId="4FD7F216" w14:textId="77777777" w:rsidR="00932524" w:rsidRPr="005B5114" w:rsidRDefault="00932524" w:rsidP="00E74898">
      <w:pPr>
        <w:pStyle w:val="af0"/>
        <w:shd w:val="clear" w:color="auto" w:fill="FFFFFF"/>
        <w:spacing w:before="0" w:after="150" w:line="360" w:lineRule="auto"/>
        <w:rPr>
          <w:rFonts w:asciiTheme="minorHAnsi" w:hAnsiTheme="minorHAnsi" w:cstheme="minorHAnsi"/>
          <w:b/>
          <w:color w:val="385623" w:themeColor="accent6" w:themeShade="80"/>
          <w:sz w:val="20"/>
          <w:szCs w:val="18"/>
        </w:rPr>
      </w:pPr>
      <w:r w:rsidRPr="005B5114">
        <w:rPr>
          <w:rFonts w:asciiTheme="minorHAnsi" w:hAnsiTheme="minorHAnsi" w:cstheme="minorHAnsi" w:hint="eastAsia"/>
          <w:b/>
          <w:color w:val="385623" w:themeColor="accent6" w:themeShade="80"/>
          <w:sz w:val="20"/>
          <w:szCs w:val="18"/>
        </w:rPr>
        <w:t>О</w:t>
      </w:r>
      <w:r w:rsidRPr="005B5114">
        <w:rPr>
          <w:rFonts w:asciiTheme="minorHAnsi" w:hAnsiTheme="minorHAnsi" w:cstheme="minorHAnsi"/>
          <w:b/>
          <w:color w:val="385623" w:themeColor="accent6" w:themeShade="80"/>
          <w:sz w:val="20"/>
          <w:szCs w:val="18"/>
        </w:rPr>
        <w:t xml:space="preserve"> </w:t>
      </w:r>
      <w:r w:rsidRPr="005B5114">
        <w:rPr>
          <w:rFonts w:asciiTheme="minorHAnsi" w:hAnsiTheme="minorHAnsi" w:cstheme="minorHAnsi" w:hint="eastAsia"/>
          <w:b/>
          <w:color w:val="385623" w:themeColor="accent6" w:themeShade="80"/>
          <w:sz w:val="20"/>
          <w:szCs w:val="18"/>
        </w:rPr>
        <w:t>технологических</w:t>
      </w:r>
      <w:r w:rsidRPr="005B5114">
        <w:rPr>
          <w:rFonts w:asciiTheme="minorHAnsi" w:hAnsiTheme="minorHAnsi" w:cstheme="minorHAnsi"/>
          <w:b/>
          <w:color w:val="385623" w:themeColor="accent6" w:themeShade="80"/>
          <w:sz w:val="20"/>
          <w:szCs w:val="18"/>
        </w:rPr>
        <w:t xml:space="preserve"> </w:t>
      </w:r>
      <w:r w:rsidRPr="005B5114">
        <w:rPr>
          <w:rFonts w:asciiTheme="minorHAnsi" w:hAnsiTheme="minorHAnsi" w:cstheme="minorHAnsi" w:hint="eastAsia"/>
          <w:b/>
          <w:color w:val="385623" w:themeColor="accent6" w:themeShade="80"/>
          <w:sz w:val="20"/>
          <w:szCs w:val="18"/>
        </w:rPr>
        <w:t>конкурсах</w:t>
      </w:r>
      <w:r w:rsidRPr="005B5114">
        <w:rPr>
          <w:rFonts w:asciiTheme="minorHAnsi" w:hAnsiTheme="minorHAnsi" w:cstheme="minorHAnsi"/>
          <w:b/>
          <w:color w:val="385623" w:themeColor="accent6" w:themeShade="80"/>
          <w:sz w:val="20"/>
          <w:szCs w:val="18"/>
        </w:rPr>
        <w:t xml:space="preserve"> </w:t>
      </w:r>
      <w:proofErr w:type="spellStart"/>
      <w:r w:rsidRPr="005B5114">
        <w:rPr>
          <w:rFonts w:asciiTheme="minorHAnsi" w:hAnsiTheme="minorHAnsi" w:cstheme="minorHAnsi"/>
          <w:b/>
          <w:color w:val="385623" w:themeColor="accent6" w:themeShade="80"/>
          <w:sz w:val="20"/>
          <w:szCs w:val="18"/>
        </w:rPr>
        <w:t>Up</w:t>
      </w:r>
      <w:proofErr w:type="spellEnd"/>
      <w:r w:rsidRPr="005B5114">
        <w:rPr>
          <w:rFonts w:asciiTheme="minorHAnsi" w:hAnsiTheme="minorHAnsi" w:cstheme="minorHAnsi"/>
          <w:b/>
          <w:color w:val="385623" w:themeColor="accent6" w:themeShade="80"/>
          <w:sz w:val="20"/>
          <w:szCs w:val="18"/>
        </w:rPr>
        <w:t xml:space="preserve"> </w:t>
      </w:r>
      <w:proofErr w:type="spellStart"/>
      <w:r w:rsidRPr="005B5114">
        <w:rPr>
          <w:rFonts w:asciiTheme="minorHAnsi" w:hAnsiTheme="minorHAnsi" w:cstheme="minorHAnsi"/>
          <w:b/>
          <w:color w:val="385623" w:themeColor="accent6" w:themeShade="80"/>
          <w:sz w:val="20"/>
          <w:szCs w:val="18"/>
        </w:rPr>
        <w:t>Great</w:t>
      </w:r>
      <w:proofErr w:type="spellEnd"/>
    </w:p>
    <w:p w14:paraId="2A6F08A4" w14:textId="1110894C" w:rsidR="00932524" w:rsidRPr="009E1384" w:rsidRDefault="00932524" w:rsidP="00E74898">
      <w:pPr>
        <w:pStyle w:val="af0"/>
        <w:shd w:val="clear" w:color="auto" w:fill="FFFFFF"/>
        <w:spacing w:before="0" w:after="150" w:line="240" w:lineRule="atLeast"/>
        <w:rPr>
          <w:rFonts w:asciiTheme="minorHAnsi" w:hAnsiTheme="minorHAnsi" w:cstheme="minorHAnsi"/>
          <w:color w:val="404040" w:themeColor="text1" w:themeTint="BF"/>
          <w:sz w:val="18"/>
          <w:szCs w:val="18"/>
        </w:rPr>
      </w:pP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Up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Great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—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крупнейшие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по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размеру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призового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фонда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в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России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технологические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конкурсы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.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Механика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соревнований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разработана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по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образцу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престижных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международных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конкурсов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XPrize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,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Darpa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Grand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Challenge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др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.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Участникам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предлагается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найти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решения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сложнейших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технологических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задач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,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которые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в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мире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пока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решения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не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имеют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.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Команда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-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победитель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,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преодолевшая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мировой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технологический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барьер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,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получает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крупный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денежный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приз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—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до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200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млн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руб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.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—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за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демонстрацию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понятного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повторяемого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решения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конкурсного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задания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перед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экспертами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,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жюри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широкой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общественностью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.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В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2018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году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стартовали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первые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конкурсы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Up</w:t>
      </w:r>
      <w:proofErr w:type="spellEnd"/>
      <w:r w:rsidR="002C7726"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 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Great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: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«Зимний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город»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«Первый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элемент»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.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Оператор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технологических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конкурсов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Up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Great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—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РВК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. </w:t>
      </w:r>
      <w:proofErr w:type="spellStart"/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Соорганизаторы</w:t>
      </w:r>
      <w:proofErr w:type="spellEnd"/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—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АСИ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и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Фонд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9E1384">
        <w:rPr>
          <w:rFonts w:asciiTheme="minorHAnsi" w:hAnsiTheme="minorHAnsi" w:cstheme="minorHAnsi" w:hint="eastAsia"/>
          <w:color w:val="404040" w:themeColor="text1" w:themeTint="BF"/>
          <w:sz w:val="18"/>
          <w:szCs w:val="18"/>
        </w:rPr>
        <w:t>«Сколково»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.</w:t>
      </w:r>
      <w:r w:rsidRPr="009E1384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</w:r>
    </w:p>
    <w:p w14:paraId="277CF0D2" w14:textId="7A3D2688" w:rsidR="003A65BA" w:rsidRPr="009E1384" w:rsidRDefault="0076638D" w:rsidP="009E1384">
      <w:pPr>
        <w:pStyle w:val="af0"/>
        <w:shd w:val="clear" w:color="auto" w:fill="FFFFFF"/>
        <w:spacing w:before="0" w:after="150"/>
        <w:rPr>
          <w:rFonts w:ascii="DINPro-Regular" w:hAnsi="DINPro-Regular"/>
          <w:color w:val="538135" w:themeColor="accent6" w:themeShade="BF"/>
          <w:sz w:val="22"/>
        </w:rPr>
      </w:pPr>
      <w:hyperlink r:id="rId17" w:tgtFrame="_blank" w:history="1"/>
      <w:r w:rsidR="00654D24">
        <w:rPr>
          <w:rStyle w:val="a8"/>
          <w:rFonts w:ascii="DINPro-Regular" w:hAnsi="DINPro-Regular"/>
          <w:color w:val="538135" w:themeColor="accent6" w:themeShade="BF"/>
          <w:sz w:val="22"/>
        </w:rPr>
        <w:t xml:space="preserve"> </w:t>
      </w:r>
    </w:p>
    <w:p w14:paraId="595B834B" w14:textId="1EB4E948" w:rsidR="000A5DA2" w:rsidRPr="00975CB4" w:rsidRDefault="000A5DA2" w:rsidP="00651EFA">
      <w:pPr>
        <w:pStyle w:val="HTML0"/>
        <w:ind w:right="425"/>
        <w:rPr>
          <w:rFonts w:ascii="Calibri" w:hAnsi="Calibri" w:cs="Calibri"/>
          <w:lang w:val="ru-RU"/>
        </w:rPr>
      </w:pPr>
    </w:p>
    <w:sectPr w:rsidR="000A5DA2" w:rsidRPr="00975CB4">
      <w:headerReference w:type="default" r:id="rId18"/>
      <w:footerReference w:type="default" r:id="rId19"/>
      <w:pgSz w:w="11906" w:h="16838"/>
      <w:pgMar w:top="1949" w:right="850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15E1" w14:textId="77777777" w:rsidR="0076638D" w:rsidRDefault="0076638D">
      <w:pPr>
        <w:spacing w:after="0" w:line="240" w:lineRule="auto"/>
      </w:pPr>
      <w:r>
        <w:separator/>
      </w:r>
    </w:p>
  </w:endnote>
  <w:endnote w:type="continuationSeparator" w:id="0">
    <w:p w14:paraId="36EF6987" w14:textId="77777777" w:rsidR="0076638D" w:rsidRDefault="007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6D8F" w14:textId="77777777" w:rsidR="000A5DA2" w:rsidRDefault="000A5DA2">
    <w:pPr>
      <w:tabs>
        <w:tab w:val="left" w:pos="1134"/>
      </w:tabs>
      <w:autoSpaceDE w:val="0"/>
      <w:spacing w:after="0"/>
      <w:ind w:right="-1"/>
      <w:jc w:val="center"/>
      <w:rPr>
        <w:rFonts w:ascii="Tahoma" w:hAnsi="Tahoma" w:cs="Tahoma"/>
        <w:color w:val="7F7F7F"/>
        <w:sz w:val="16"/>
        <w:szCs w:val="16"/>
        <w:lang w:val="de-DE"/>
      </w:rPr>
    </w:pP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  <w:t xml:space="preserve">              </w:t>
    </w:r>
    <w:proofErr w:type="spellStart"/>
    <w:r>
      <w:rPr>
        <w:rFonts w:ascii="Tahoma" w:hAnsi="Tahoma" w:cs="Tahoma"/>
        <w:color w:val="7F7F7F"/>
        <w:sz w:val="16"/>
        <w:szCs w:val="16"/>
        <w:lang w:val="de-DE"/>
      </w:rPr>
      <w:t>E-mail</w:t>
    </w:r>
    <w:proofErr w:type="spellEnd"/>
    <w:r>
      <w:rPr>
        <w:rFonts w:ascii="Tahoma" w:hAnsi="Tahoma" w:cs="Tahoma"/>
        <w:color w:val="7F7F7F"/>
        <w:sz w:val="16"/>
        <w:szCs w:val="16"/>
        <w:lang w:val="de-DE"/>
      </w:rPr>
      <w:t>:</w:t>
    </w:r>
    <w:r>
      <w:rPr>
        <w:rFonts w:ascii="Tahoma" w:hAnsi="Tahoma" w:cs="Tahoma"/>
        <w:sz w:val="16"/>
        <w:szCs w:val="16"/>
        <w:lang w:val="de-DE"/>
      </w:rPr>
      <w:t xml:space="preserve"> </w:t>
    </w:r>
    <w:hyperlink r:id="rId1" w:history="1">
      <w:r>
        <w:rPr>
          <w:rStyle w:val="a8"/>
          <w:rFonts w:ascii="Tahoma" w:hAnsi="Tahoma" w:cs="Tahoma"/>
          <w:sz w:val="16"/>
          <w:szCs w:val="16"/>
          <w:lang w:val="de-DE"/>
        </w:rPr>
        <w:t>pr@vocord.ru</w:t>
      </w:r>
    </w:hyperlink>
    <w:r>
      <w:rPr>
        <w:rFonts w:ascii="Tahoma" w:hAnsi="Tahoma" w:cs="Tahoma"/>
        <w:color w:val="7F7F7F"/>
        <w:sz w:val="16"/>
        <w:szCs w:val="16"/>
        <w:lang w:val="de-DE"/>
      </w:rPr>
      <w:t xml:space="preserve">                                                                                          </w:t>
    </w:r>
  </w:p>
  <w:p w14:paraId="60D6BC4C" w14:textId="77777777" w:rsidR="000A5DA2" w:rsidRPr="000F68AD" w:rsidRDefault="000A5DA2">
    <w:pPr>
      <w:tabs>
        <w:tab w:val="left" w:pos="1134"/>
      </w:tabs>
      <w:autoSpaceDE w:val="0"/>
      <w:spacing w:after="0"/>
      <w:ind w:right="-1"/>
      <w:jc w:val="center"/>
      <w:rPr>
        <w:lang w:val="en-US"/>
      </w:rPr>
    </w:pP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  <w:t xml:space="preserve">                             </w:t>
    </w:r>
    <w:r>
      <w:rPr>
        <w:rFonts w:ascii="Tahoma" w:hAnsi="Tahoma" w:cs="Tahoma"/>
        <w:color w:val="7F7F7F"/>
        <w:sz w:val="16"/>
        <w:szCs w:val="16"/>
      </w:rPr>
      <w:t>Сайт</w:t>
    </w:r>
    <w:r>
      <w:rPr>
        <w:rFonts w:ascii="Tahoma" w:hAnsi="Tahoma" w:cs="Tahoma"/>
        <w:color w:val="7F7F7F"/>
        <w:sz w:val="16"/>
        <w:szCs w:val="16"/>
        <w:lang w:val="de-DE"/>
      </w:rPr>
      <w:t xml:space="preserve">: </w:t>
    </w:r>
    <w:hyperlink r:id="rId2" w:history="1">
      <w:r>
        <w:rPr>
          <w:rStyle w:val="a8"/>
          <w:rFonts w:ascii="Tahoma" w:hAnsi="Tahoma" w:cs="Tahoma"/>
          <w:sz w:val="16"/>
          <w:szCs w:val="16"/>
          <w:lang w:val="de-DE"/>
        </w:rPr>
        <w:t>www.vocord.ru</w:t>
      </w:r>
    </w:hyperlink>
    <w:r>
      <w:rPr>
        <w:rFonts w:ascii="Tahoma" w:hAnsi="Tahoma" w:cs="Tahoma"/>
        <w:color w:val="7F7F7F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81051" w14:textId="77777777" w:rsidR="0076638D" w:rsidRDefault="0076638D">
      <w:pPr>
        <w:spacing w:after="0" w:line="240" w:lineRule="auto"/>
      </w:pPr>
      <w:r>
        <w:separator/>
      </w:r>
    </w:p>
  </w:footnote>
  <w:footnote w:type="continuationSeparator" w:id="0">
    <w:p w14:paraId="25D3C1E6" w14:textId="77777777" w:rsidR="0076638D" w:rsidRDefault="007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AD59" w14:textId="77777777" w:rsidR="000A5DA2" w:rsidRDefault="000A5DA2">
    <w:pPr>
      <w:pStyle w:val="ad"/>
    </w:pPr>
    <w:r>
      <w:t xml:space="preserve">  </w:t>
    </w:r>
    <w:r w:rsidR="009A71D1">
      <w:rPr>
        <w:noProof/>
        <w:lang w:eastAsia="ru-RU"/>
      </w:rPr>
      <w:drawing>
        <wp:inline distT="0" distB="0" distL="0" distR="0" wp14:anchorId="124EDCCD" wp14:editId="767964E8">
          <wp:extent cx="2133600" cy="65722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A22CC4" w14:textId="77777777" w:rsidR="000A5DA2" w:rsidRDefault="000A5DA2">
    <w:pPr>
      <w:pStyle w:val="ad"/>
    </w:pPr>
  </w:p>
  <w:p w14:paraId="149C1161" w14:textId="77777777" w:rsidR="000A5DA2" w:rsidRDefault="000A5D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17EEC"/>
    <w:rsid w:val="0006701D"/>
    <w:rsid w:val="000971FC"/>
    <w:rsid w:val="000A5DA2"/>
    <w:rsid w:val="000A706B"/>
    <w:rsid w:val="000B1210"/>
    <w:rsid w:val="000E0BAE"/>
    <w:rsid w:val="000F68AD"/>
    <w:rsid w:val="001121C4"/>
    <w:rsid w:val="0012473C"/>
    <w:rsid w:val="0013605C"/>
    <w:rsid w:val="00172144"/>
    <w:rsid w:val="00195330"/>
    <w:rsid w:val="001A53D4"/>
    <w:rsid w:val="001B3AFA"/>
    <w:rsid w:val="001E2985"/>
    <w:rsid w:val="001E7A4F"/>
    <w:rsid w:val="001F6560"/>
    <w:rsid w:val="00207373"/>
    <w:rsid w:val="0022048E"/>
    <w:rsid w:val="002575CE"/>
    <w:rsid w:val="0026569A"/>
    <w:rsid w:val="002C7726"/>
    <w:rsid w:val="00313E67"/>
    <w:rsid w:val="00397A13"/>
    <w:rsid w:val="003A65BA"/>
    <w:rsid w:val="003E00BC"/>
    <w:rsid w:val="00407F0A"/>
    <w:rsid w:val="00411983"/>
    <w:rsid w:val="005020C8"/>
    <w:rsid w:val="00532F76"/>
    <w:rsid w:val="00596D98"/>
    <w:rsid w:val="005A3664"/>
    <w:rsid w:val="005B5114"/>
    <w:rsid w:val="00626386"/>
    <w:rsid w:val="00651EFA"/>
    <w:rsid w:val="00654D24"/>
    <w:rsid w:val="006839BF"/>
    <w:rsid w:val="00696354"/>
    <w:rsid w:val="006A45EA"/>
    <w:rsid w:val="006D1C06"/>
    <w:rsid w:val="007168DB"/>
    <w:rsid w:val="007318A9"/>
    <w:rsid w:val="0076638D"/>
    <w:rsid w:val="00770909"/>
    <w:rsid w:val="00776895"/>
    <w:rsid w:val="007D01C2"/>
    <w:rsid w:val="00837173"/>
    <w:rsid w:val="008544E6"/>
    <w:rsid w:val="008563F1"/>
    <w:rsid w:val="008955A4"/>
    <w:rsid w:val="008A050B"/>
    <w:rsid w:val="008B1A07"/>
    <w:rsid w:val="008B624B"/>
    <w:rsid w:val="008B659A"/>
    <w:rsid w:val="008C3554"/>
    <w:rsid w:val="008F2D0A"/>
    <w:rsid w:val="00932524"/>
    <w:rsid w:val="00950CB1"/>
    <w:rsid w:val="00974499"/>
    <w:rsid w:val="00975CB4"/>
    <w:rsid w:val="00992EFC"/>
    <w:rsid w:val="009A71D1"/>
    <w:rsid w:val="009B2129"/>
    <w:rsid w:val="009B441E"/>
    <w:rsid w:val="009D596C"/>
    <w:rsid w:val="009E1384"/>
    <w:rsid w:val="00A1053E"/>
    <w:rsid w:val="00A20245"/>
    <w:rsid w:val="00A50CC6"/>
    <w:rsid w:val="00A5146F"/>
    <w:rsid w:val="00A51FCF"/>
    <w:rsid w:val="00AC694F"/>
    <w:rsid w:val="00AE2368"/>
    <w:rsid w:val="00B012AD"/>
    <w:rsid w:val="00B4254E"/>
    <w:rsid w:val="00B63E14"/>
    <w:rsid w:val="00B6463F"/>
    <w:rsid w:val="00B769C6"/>
    <w:rsid w:val="00BC0143"/>
    <w:rsid w:val="00BC25DA"/>
    <w:rsid w:val="00BC6485"/>
    <w:rsid w:val="00BC6DF3"/>
    <w:rsid w:val="00BE367D"/>
    <w:rsid w:val="00C513BC"/>
    <w:rsid w:val="00C54794"/>
    <w:rsid w:val="00C56980"/>
    <w:rsid w:val="00C577BF"/>
    <w:rsid w:val="00CF3F45"/>
    <w:rsid w:val="00D4435D"/>
    <w:rsid w:val="00D7531B"/>
    <w:rsid w:val="00DC1449"/>
    <w:rsid w:val="00DF54B1"/>
    <w:rsid w:val="00E055A2"/>
    <w:rsid w:val="00E54B81"/>
    <w:rsid w:val="00E74898"/>
    <w:rsid w:val="00EB2ED3"/>
    <w:rsid w:val="00EC2417"/>
    <w:rsid w:val="00EC6608"/>
    <w:rsid w:val="00EF4A95"/>
    <w:rsid w:val="00F636CB"/>
    <w:rsid w:val="00F92C6A"/>
    <w:rsid w:val="00FD34D0"/>
    <w:rsid w:val="00FD61DB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B90D3"/>
  <w15:docId w15:val="{972A066B-7441-4C5A-8E47-1D4B03A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36C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pple-converted-space">
    <w:name w:val="apple-converted-space"/>
    <w:basedOn w:val="10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</w:style>
  <w:style w:type="character" w:customStyle="1" w:styleId="mol-style-bold">
    <w:name w:val="mol-style-bold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a">
    <w:name w:val="Тема примечания Знак"/>
    <w:rPr>
      <w:b/>
      <w:bCs/>
    </w:rPr>
  </w:style>
  <w:style w:type="character" w:styleId="ab">
    <w:name w:val="FollowedHyperlink"/>
    <w:rPr>
      <w:color w:val="800080"/>
      <w:u w:val="single"/>
    </w:rPr>
  </w:style>
  <w:style w:type="character" w:customStyle="1" w:styleId="m2261208825894375721apple-converted-space">
    <w:name w:val="m_2261208825894375721apple-converted-space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d">
    <w:name w:val="header"/>
    <w:basedOn w:val="a"/>
    <w:pPr>
      <w:spacing w:after="0" w:line="240" w:lineRule="auto"/>
    </w:pPr>
  </w:style>
  <w:style w:type="paragraph" w:styleId="ae">
    <w:name w:val="footer"/>
    <w:basedOn w:val="a"/>
    <w:pPr>
      <w:spacing w:after="0" w:line="240" w:lineRule="auto"/>
    </w:p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2-41">
    <w:name w:val="Средний список 2 - Акцент 41"/>
    <w:basedOn w:val="a"/>
    <w:pPr>
      <w:ind w:left="720"/>
    </w:p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Courier New"/>
      <w:color w:val="000000"/>
      <w:sz w:val="20"/>
      <w:szCs w:val="20"/>
      <w:lang w:val="x-none"/>
    </w:rPr>
  </w:style>
  <w:style w:type="paragraph" w:styleId="af0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Текст примечания1"/>
    <w:basedOn w:val="a"/>
    <w:pPr>
      <w:spacing w:line="240" w:lineRule="auto"/>
    </w:pPr>
    <w:rPr>
      <w:sz w:val="20"/>
      <w:szCs w:val="20"/>
      <w:lang w:val="x-none"/>
    </w:rPr>
  </w:style>
  <w:style w:type="paragraph" w:customStyle="1" w:styleId="mol-para-with-font">
    <w:name w:val="mol-para-with-font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annotation subject"/>
    <w:basedOn w:val="16"/>
    <w:next w:val="16"/>
    <w:pPr>
      <w:spacing w:line="276" w:lineRule="auto"/>
    </w:pPr>
    <w:rPr>
      <w:b/>
      <w:bCs/>
    </w:rPr>
  </w:style>
  <w:style w:type="paragraph" w:customStyle="1" w:styleId="m5166600936768613648msolistparagraph">
    <w:name w:val="m_5166600936768613648msolistparagrap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596D98"/>
    <w:rPr>
      <w:sz w:val="16"/>
      <w:szCs w:val="16"/>
    </w:rPr>
  </w:style>
  <w:style w:type="paragraph" w:styleId="af3">
    <w:name w:val="annotation text"/>
    <w:basedOn w:val="a"/>
    <w:link w:val="17"/>
    <w:uiPriority w:val="99"/>
    <w:semiHidden/>
    <w:unhideWhenUsed/>
    <w:rsid w:val="00596D98"/>
    <w:rPr>
      <w:sz w:val="20"/>
      <w:szCs w:val="20"/>
    </w:rPr>
  </w:style>
  <w:style w:type="character" w:customStyle="1" w:styleId="17">
    <w:name w:val="Текст примечания Знак1"/>
    <w:link w:val="af3"/>
    <w:uiPriority w:val="99"/>
    <w:semiHidden/>
    <w:rsid w:val="00596D98"/>
    <w:rPr>
      <w:rFonts w:ascii="Calibri" w:eastAsia="Calibri" w:hAnsi="Calibri"/>
      <w:lang w:eastAsia="ar-SA"/>
    </w:rPr>
  </w:style>
  <w:style w:type="character" w:customStyle="1" w:styleId="20">
    <w:name w:val="Заголовок 2 Знак"/>
    <w:link w:val="2"/>
    <w:uiPriority w:val="9"/>
    <w:rsid w:val="00F636C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lead">
    <w:name w:val="lead"/>
    <w:basedOn w:val="a"/>
    <w:rsid w:val="009A71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9A7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rbc.ru/archive/rbc_plus_tech/5de6401a2ae5964161c24b75?fbclid=IwAR0nBe-1dC1vbrQ7IGgRlzOHE7k7gp5LUqF8mBLfRwP2yt2DKiN2ob_e22g" TargetMode="External"/><Relationship Id="rId13" Type="http://schemas.openxmlformats.org/officeDocument/2006/relationships/hyperlink" Target="http://tv.rbc.ru/archive/rbc_plus_tech/5de8e2ae2ae596d7f16e947e?fbclid=IwAR1AfHjNQzXokjTUJwQfmHiZL2hnzxJ_QiXuo-L4IQiAZJ-s1SD1tTrqIL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v.rbc.ru/archive/rbc_plus_tech/5de6401a2ae5964161c24b75?fbclid=IwAR0nBe-1dC1vbrQ7IGgRlzOHE7k7gp5LUqF8mBLfRwP2yt2DKiN2ob_e22g" TargetMode="External"/><Relationship Id="rId12" Type="http://schemas.openxmlformats.org/officeDocument/2006/relationships/hyperlink" Target="http://tv.rbc.ru/archive/rbc_plus_tech/5de8e2ae2ae596d7f16e947e?fbclid=IwAR1AfHjNQzXokjTUJwQfmHiZL2hnzxJ_QiXuo-L4IQiAZJ-s1SD1tTrqIL8" TargetMode="External"/><Relationship Id="rId17" Type="http://schemas.openxmlformats.org/officeDocument/2006/relationships/hyperlink" Target="http://upgreat.o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cor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v.rbc.ru/archive/rbc_plus_tech/5de791892ae596c052bcfc37?fbclid=IwAR37QTedsdNYhHu7McDuaGruQhIJJzEk1PpTsg6wpLd7iPLsaL4Dm0N5wz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na.strannikova@vocord.ru" TargetMode="External"/><Relationship Id="rId10" Type="http://schemas.openxmlformats.org/officeDocument/2006/relationships/hyperlink" Target="http://tv.rbc.ru/archive/rbc_plus_tech/5de791892ae596c052bcfc37?fbclid=IwAR37QTedsdNYhHu7McDuaGruQhIJJzEk1PpTsg6wpLd7iPLsaL4Dm0N5wz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v.rbc.ru/archive/rbc_plus_tech/5de6401a2ae5964161c24b75?fbclid=IwAR0nBe-1dC1vbrQ7IGgRlzOHE7k7gp5LUqF8mBLfRwP2yt2DKiN2ob_e22g" TargetMode="External"/><Relationship Id="rId14" Type="http://schemas.openxmlformats.org/officeDocument/2006/relationships/hyperlink" Target="https://www.facebook.com/upgreato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cord.ru/" TargetMode="External"/><Relationship Id="rId1" Type="http://schemas.openxmlformats.org/officeDocument/2006/relationships/hyperlink" Target="mailto:pr@voco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</CharactersWithSpaces>
  <SharedDoc>false</SharedDoc>
  <HLinks>
    <vt:vector size="42" baseType="variant">
      <vt:variant>
        <vt:i4>3604566</vt:i4>
      </vt:variant>
      <vt:variant>
        <vt:i4>12</vt:i4>
      </vt:variant>
      <vt:variant>
        <vt:i4>0</vt:i4>
      </vt:variant>
      <vt:variant>
        <vt:i4>5</vt:i4>
      </vt:variant>
      <vt:variant>
        <vt:lpwstr>mailto:elena.strannikova@vocord.ru</vt:lpwstr>
      </vt:variant>
      <vt:variant>
        <vt:lpwstr/>
      </vt:variant>
      <vt:variant>
        <vt:i4>1507398</vt:i4>
      </vt:variant>
      <vt:variant>
        <vt:i4>9</vt:i4>
      </vt:variant>
      <vt:variant>
        <vt:i4>0</vt:i4>
      </vt:variant>
      <vt:variant>
        <vt:i4>5</vt:i4>
      </vt:variant>
      <vt:variant>
        <vt:lpwstr>http://www.vocord.ru/</vt:lpwstr>
      </vt:variant>
      <vt:variant>
        <vt:lpwstr/>
      </vt:variant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https://twitter.com/Vocord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https://www.facebook.com/vocord.ru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http://www.youtube.com/user/VocordCompany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http://www.vocord.ru/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mailto:pr@vocord.ru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Гуреева</dc:creator>
  <cp:lastModifiedBy>Елена Странникова</cp:lastModifiedBy>
  <cp:revision>12</cp:revision>
  <cp:lastPrinted>2019-06-17T11:11:00Z</cp:lastPrinted>
  <dcterms:created xsi:type="dcterms:W3CDTF">2019-11-01T12:15:00Z</dcterms:created>
  <dcterms:modified xsi:type="dcterms:W3CDTF">2019-12-12T15:06:00Z</dcterms:modified>
</cp:coreProperties>
</file>